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D" w:rsidRPr="000C36C7" w:rsidRDefault="00C6556D">
      <w:pPr>
        <w:rPr>
          <w:sz w:val="32"/>
          <w:szCs w:val="32"/>
          <w:lang w:val="bg-BG"/>
        </w:rPr>
      </w:pPr>
      <w:r w:rsidRPr="000C36C7">
        <w:rPr>
          <w:sz w:val="32"/>
          <w:szCs w:val="32"/>
          <w:lang w:val="bg-BG"/>
        </w:rPr>
        <w:t xml:space="preserve">ОТЧЕТЕН ДОКЛАД ЗА ДЕЙНОСТТА НА НЧ ”ЛИЛЯНА ДИМИТРОВА-1927” С. </w:t>
      </w:r>
      <w:r w:rsidR="009C06FD">
        <w:rPr>
          <w:sz w:val="32"/>
          <w:szCs w:val="32"/>
          <w:lang w:val="bg-BG"/>
        </w:rPr>
        <w:t>ПОЛЯЦИТЕ ОБЩИНА ДЪЛГОПОЛ ЗА 201</w:t>
      </w:r>
      <w:r w:rsidR="009C06FD">
        <w:rPr>
          <w:sz w:val="32"/>
          <w:szCs w:val="32"/>
        </w:rPr>
        <w:t>9</w:t>
      </w:r>
      <w:r w:rsidRPr="000C36C7">
        <w:rPr>
          <w:sz w:val="32"/>
          <w:szCs w:val="32"/>
          <w:lang w:val="bg-BG"/>
        </w:rPr>
        <w:t xml:space="preserve"> ГОДИНА</w:t>
      </w:r>
    </w:p>
    <w:p w:rsidR="00C6556D" w:rsidRPr="000C36C7" w:rsidRDefault="009C06F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отчетния период 201</w:t>
      </w:r>
      <w:r>
        <w:rPr>
          <w:sz w:val="28"/>
          <w:szCs w:val="28"/>
        </w:rPr>
        <w:t>9</w:t>
      </w:r>
      <w:r w:rsidR="00C6556D" w:rsidRPr="000C36C7">
        <w:rPr>
          <w:sz w:val="28"/>
          <w:szCs w:val="28"/>
          <w:lang w:val="bg-BG"/>
        </w:rPr>
        <w:t xml:space="preserve"> година библиотеката при НЧ „Лиляна Димитрова -1927” разполага със следните библиотечни показатели:</w:t>
      </w:r>
    </w:p>
    <w:p w:rsidR="00C6556D" w:rsidRPr="000C36C7" w:rsidRDefault="009C06F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Библиотечен фонд  - 4</w:t>
      </w:r>
      <w:r>
        <w:rPr>
          <w:sz w:val="28"/>
          <w:szCs w:val="28"/>
        </w:rPr>
        <w:t>705</w:t>
      </w:r>
      <w:r w:rsidR="00C6556D" w:rsidRPr="000C36C7">
        <w:rPr>
          <w:sz w:val="28"/>
          <w:szCs w:val="28"/>
          <w:lang w:val="bg-BG"/>
        </w:rPr>
        <w:t xml:space="preserve"> тома литература</w:t>
      </w:r>
    </w:p>
    <w:p w:rsidR="00C6556D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За периода имам следните количествени показатели:</w:t>
      </w:r>
    </w:p>
    <w:p w:rsidR="007414AC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Потребители на библиотеката  - 85</w:t>
      </w:r>
    </w:p>
    <w:p w:rsidR="007414AC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Ра</w:t>
      </w:r>
      <w:r w:rsidR="009C06FD">
        <w:rPr>
          <w:sz w:val="28"/>
          <w:szCs w:val="28"/>
          <w:lang w:val="bg-BG"/>
        </w:rPr>
        <w:t>здадена литература  за дома -5</w:t>
      </w:r>
      <w:r w:rsidR="009C06FD">
        <w:rPr>
          <w:sz w:val="28"/>
          <w:szCs w:val="28"/>
        </w:rPr>
        <w:t>70</w:t>
      </w:r>
      <w:r w:rsidRPr="000C36C7">
        <w:rPr>
          <w:sz w:val="28"/>
          <w:szCs w:val="28"/>
          <w:lang w:val="bg-BG"/>
        </w:rPr>
        <w:t xml:space="preserve"> тома</w:t>
      </w:r>
    </w:p>
    <w:p w:rsidR="007414AC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 xml:space="preserve">В читалня              </w:t>
      </w:r>
      <w:r w:rsidR="009C06FD">
        <w:rPr>
          <w:sz w:val="28"/>
          <w:szCs w:val="28"/>
          <w:lang w:val="bg-BG"/>
        </w:rPr>
        <w:t xml:space="preserve">                           - </w:t>
      </w:r>
      <w:r w:rsidR="009C06FD">
        <w:rPr>
          <w:sz w:val="28"/>
          <w:szCs w:val="28"/>
        </w:rPr>
        <w:t>160</w:t>
      </w:r>
      <w:r w:rsidRPr="000C36C7">
        <w:rPr>
          <w:sz w:val="28"/>
          <w:szCs w:val="28"/>
          <w:lang w:val="bg-BG"/>
        </w:rPr>
        <w:t xml:space="preserve"> тома</w:t>
      </w:r>
    </w:p>
    <w:p w:rsidR="007414AC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През изтеклия период библиотеката оказа ценна помощ при осъществяване на художествено творческа дейност с ученици от ОУ „Васил Левски” и ЦДГ.</w:t>
      </w:r>
    </w:p>
    <w:p w:rsidR="007414AC" w:rsidRPr="000C36C7" w:rsidRDefault="000C36C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Издирена и пре</w:t>
      </w:r>
      <w:r w:rsidR="007414AC" w:rsidRPr="000C36C7">
        <w:rPr>
          <w:sz w:val="28"/>
          <w:szCs w:val="28"/>
          <w:lang w:val="bg-BG"/>
        </w:rPr>
        <w:t>доставена бе литература във връзка с патронния празник на училището 19.02., за честване на Трети март, Осми март, 24 май и първи юни.</w:t>
      </w:r>
    </w:p>
    <w:p w:rsidR="007414AC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Посрещане на Баба Марта  в ЦДГ</w:t>
      </w:r>
    </w:p>
    <w:p w:rsidR="007414AC" w:rsidRPr="000C36C7" w:rsidRDefault="007414AC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В първата десетдневка на месец Април  бе осъществена с</w:t>
      </w:r>
      <w:r w:rsidR="000C36C7" w:rsidRPr="000C36C7">
        <w:rPr>
          <w:sz w:val="28"/>
          <w:szCs w:val="28"/>
          <w:lang w:val="bg-BG"/>
        </w:rPr>
        <w:t>едмица на детската книга и литература за деца.  Проведен Маратон на четенето.</w:t>
      </w:r>
    </w:p>
    <w:p w:rsidR="000C36C7" w:rsidRPr="000C36C7" w:rsidRDefault="000C36C7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Участвахме в кампанията „Да изчистим България за един ден”</w:t>
      </w:r>
    </w:p>
    <w:p w:rsidR="000C36C7" w:rsidRPr="000C36C7" w:rsidRDefault="000C36C7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За лятната ваканция бяха изготвени списъци с препоръчителна  литература за ученици от Първи до Дванадесети клас</w:t>
      </w:r>
    </w:p>
    <w:p w:rsidR="000C36C7" w:rsidRPr="000C36C7" w:rsidRDefault="000C36C7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Оказано бе съдействие при подготовка на откриване на новата учебна година с ученици и деца от с. Поляците</w:t>
      </w:r>
    </w:p>
    <w:p w:rsidR="000C36C7" w:rsidRPr="000C36C7" w:rsidRDefault="000C36C7">
      <w:pPr>
        <w:rPr>
          <w:sz w:val="28"/>
          <w:szCs w:val="28"/>
          <w:lang w:val="bg-BG"/>
        </w:rPr>
      </w:pPr>
      <w:r w:rsidRPr="000C36C7">
        <w:rPr>
          <w:sz w:val="28"/>
          <w:szCs w:val="28"/>
          <w:lang w:val="bg-BG"/>
        </w:rPr>
        <w:t>Активно участие взехме при подготовка и провеждане на Коледните и новогодишни празници.</w:t>
      </w:r>
    </w:p>
    <w:p w:rsidR="000C36C7" w:rsidRDefault="000C36C7">
      <w:pPr>
        <w:rPr>
          <w:lang w:val="bg-BG"/>
        </w:rPr>
      </w:pPr>
    </w:p>
    <w:p w:rsidR="000C36C7" w:rsidRDefault="000C36C7">
      <w:pPr>
        <w:rPr>
          <w:lang w:val="bg-BG"/>
        </w:rPr>
      </w:pPr>
    </w:p>
    <w:p w:rsidR="000C36C7" w:rsidRPr="00C6556D" w:rsidRDefault="000C36C7">
      <w:pPr>
        <w:rPr>
          <w:lang w:val="bg-BG"/>
        </w:rPr>
      </w:pPr>
      <w:r>
        <w:rPr>
          <w:lang w:val="bg-BG"/>
        </w:rPr>
        <w:lastRenderedPageBreak/>
        <w:t xml:space="preserve">                                </w:t>
      </w:r>
    </w:p>
    <w:sectPr w:rsidR="000C36C7" w:rsidRPr="00C6556D" w:rsidSect="00B34A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56D"/>
    <w:rsid w:val="000C36C7"/>
    <w:rsid w:val="007414AC"/>
    <w:rsid w:val="009C06FD"/>
    <w:rsid w:val="00B34A3D"/>
    <w:rsid w:val="00C6556D"/>
    <w:rsid w:val="00C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2020-03-11T14:03:00Z</dcterms:created>
  <dcterms:modified xsi:type="dcterms:W3CDTF">2020-03-11T14:03:00Z</dcterms:modified>
</cp:coreProperties>
</file>